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3" w:rsidRDefault="000B15E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6340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045A3" w:rsidRDefault="00A045A3" w:rsidP="00A045A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045A3" w:rsidRDefault="00A045A3" w:rsidP="00A045A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A045A3" w:rsidRDefault="00A045A3" w:rsidP="00A045A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045A3" w:rsidRDefault="00A045A3" w:rsidP="00A04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/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837" w:rsidRPr="00E25837" w:rsidRDefault="00E25837" w:rsidP="00E25837"/>
    <w:p w:rsidR="00A045A3" w:rsidRDefault="00A045A3" w:rsidP="00A045A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E25837">
        <w:rPr>
          <w:b/>
          <w:sz w:val="28"/>
        </w:rPr>
        <w:t xml:space="preserve">« 23» сентября 2016г.    </w:t>
      </w:r>
      <w:r w:rsidR="00E25837">
        <w:rPr>
          <w:b/>
        </w:rPr>
        <w:t>№ 35</w:t>
      </w:r>
    </w:p>
    <w:p w:rsidR="00A045A3" w:rsidRDefault="00A045A3" w:rsidP="00A045A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</w:t>
      </w: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A045A3" w:rsidRDefault="00A045A3" w:rsidP="00A045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045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045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A045A3" w:rsidRDefault="00A045A3" w:rsidP="00A045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40 от 31.12.15г.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189,48243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2016 год – 189,48243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2017 год – 0,00 тыс. рублей;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045A3" w:rsidRDefault="00A045A3" w:rsidP="00A045A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 </w:t>
      </w:r>
    </w:p>
    <w:p w:rsidR="00A045A3" w:rsidRDefault="00A045A3" w:rsidP="00A045A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A045A3">
        <w:rPr>
          <w:sz w:val="28"/>
          <w:szCs w:val="28"/>
        </w:rPr>
        <w:t>Облыгин</w:t>
      </w:r>
      <w:proofErr w:type="spellEnd"/>
      <w:r w:rsidRPr="00A045A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045A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045A3" w:rsidRDefault="00A045A3" w:rsidP="00A045A3"/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045A3">
          <w:pgSz w:w="11906" w:h="16838"/>
          <w:pgMar w:top="1134" w:right="850" w:bottom="1134" w:left="1701" w:header="708" w:footer="708" w:gutter="0"/>
          <w:cols w:space="720"/>
        </w:sectPr>
      </w:pPr>
    </w:p>
    <w:p w:rsidR="00A045A3" w:rsidRDefault="00A045A3" w:rsidP="00A045A3">
      <w:pPr>
        <w:keepNext/>
        <w:keepLines/>
        <w:jc w:val="right"/>
      </w:pPr>
      <w:r>
        <w:lastRenderedPageBreak/>
        <w:t>Приложение №1</w:t>
      </w:r>
    </w:p>
    <w:p w:rsidR="00A045A3" w:rsidRDefault="00A045A3" w:rsidP="00A045A3">
      <w:pPr>
        <w:keepNext/>
        <w:keepLines/>
        <w:jc w:val="right"/>
      </w:pPr>
      <w:r>
        <w:t>к Постановлению администрации</w:t>
      </w:r>
    </w:p>
    <w:p w:rsidR="00A045A3" w:rsidRDefault="00A045A3" w:rsidP="00A045A3">
      <w:pPr>
        <w:keepNext/>
        <w:keepLines/>
        <w:jc w:val="right"/>
      </w:pPr>
      <w:r>
        <w:t>сельского поселения Красносельское</w:t>
      </w:r>
    </w:p>
    <w:p w:rsidR="00A045A3" w:rsidRDefault="00A045A3" w:rsidP="00A045A3">
      <w:pPr>
        <w:keepNext/>
        <w:keepLines/>
        <w:jc w:val="right"/>
      </w:pPr>
      <w:r>
        <w:t xml:space="preserve">муниципального района Сергиевский </w:t>
      </w:r>
    </w:p>
    <w:p w:rsidR="00A045A3" w:rsidRDefault="00A045A3" w:rsidP="00A045A3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A045A3" w:rsidRDefault="00A045A3" w:rsidP="00A045A3">
      <w:pPr>
        <w:keepNext/>
        <w:keepLines/>
        <w:jc w:val="center"/>
      </w:pPr>
    </w:p>
    <w:p w:rsidR="00A045A3" w:rsidRDefault="00A045A3" w:rsidP="00A045A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2016-2018 годы</w:t>
      </w:r>
    </w:p>
    <w:p w:rsidR="00A045A3" w:rsidRDefault="00A045A3" w:rsidP="00A045A3">
      <w:pPr>
        <w:keepNext/>
        <w:keepLines/>
        <w:jc w:val="right"/>
      </w:pPr>
    </w:p>
    <w:tbl>
      <w:tblPr>
        <w:tblW w:w="5200" w:type="pct"/>
        <w:tblInd w:w="-459" w:type="dxa"/>
        <w:tblLook w:val="04A0"/>
      </w:tblPr>
      <w:tblGrid>
        <w:gridCol w:w="728"/>
        <w:gridCol w:w="4938"/>
        <w:gridCol w:w="2269"/>
        <w:gridCol w:w="1418"/>
        <w:gridCol w:w="1279"/>
        <w:gridCol w:w="707"/>
        <w:gridCol w:w="710"/>
        <w:gridCol w:w="1405"/>
        <w:gridCol w:w="1923"/>
      </w:tblGrid>
      <w:tr w:rsidR="00A045A3" w:rsidTr="00A045A3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045A3" w:rsidTr="00A045A3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A045A3" w:rsidTr="00A045A3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10,36552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10,36552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9,15566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9,15566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189,48243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189,48243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3" w:rsidRDefault="00A045A3">
            <w:pPr>
              <w:rPr>
                <w:lang w:eastAsia="en-US"/>
              </w:rPr>
            </w:pPr>
          </w:p>
        </w:tc>
      </w:tr>
    </w:tbl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A045A3" w:rsidRDefault="00A045A3" w:rsidP="00A045A3"/>
    <w:p w:rsidR="005A4764" w:rsidRDefault="005A4764"/>
    <w:sectPr w:rsidR="005A4764" w:rsidSect="00A045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A3"/>
    <w:rsid w:val="000B15E3"/>
    <w:rsid w:val="005A4764"/>
    <w:rsid w:val="008351C9"/>
    <w:rsid w:val="00836716"/>
    <w:rsid w:val="008D7BC6"/>
    <w:rsid w:val="00A045A3"/>
    <w:rsid w:val="00E2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2016-09-26T11:55:00Z</dcterms:created>
  <dcterms:modified xsi:type="dcterms:W3CDTF">2016-09-27T11:46:00Z</dcterms:modified>
</cp:coreProperties>
</file>